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1" w:rsidRDefault="00CE3021" w:rsidP="00E63E54">
      <w:pPr>
        <w:jc w:val="center"/>
        <w:rPr>
          <w:b/>
          <w:sz w:val="28"/>
          <w:szCs w:val="28"/>
        </w:rPr>
      </w:pPr>
      <w:r w:rsidRPr="00CE3021">
        <w:rPr>
          <w:b/>
          <w:sz w:val="28"/>
          <w:szCs w:val="28"/>
        </w:rPr>
        <w:t>Część I</w:t>
      </w:r>
    </w:p>
    <w:p w:rsidR="00CE3021" w:rsidRPr="00223A2C" w:rsidRDefault="00CE3021" w:rsidP="00223A2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23A2C">
        <w:rPr>
          <w:rFonts w:ascii="Calibri" w:hAnsi="Calibri" w:cs="Calibri"/>
          <w:sz w:val="24"/>
          <w:szCs w:val="24"/>
        </w:rPr>
        <w:t>p</w:t>
      </w:r>
      <w:r w:rsidRPr="00223A2C">
        <w:rPr>
          <w:rFonts w:ascii="Calibri" w:hAnsi="Calibri" w:cs="Calibri"/>
          <w:sz w:val="24"/>
          <w:szCs w:val="24"/>
          <w:vertAlign w:val="subscript"/>
        </w:rPr>
        <w:t>t</w:t>
      </w:r>
      <w:r w:rsidRPr="00223A2C">
        <w:rPr>
          <w:rFonts w:ascii="Calibri" w:hAnsi="Calibri" w:cs="Calibri"/>
          <w:sz w:val="24"/>
          <w:szCs w:val="24"/>
        </w:rPr>
        <w:t>= p’ + (1-m)</w:t>
      </w:r>
      <w:r w:rsidRPr="00223A2C">
        <w:rPr>
          <w:rFonts w:ascii="Calibri" w:hAnsi="Calibri" w:cs="Calibri"/>
          <w:sz w:val="24"/>
          <w:szCs w:val="24"/>
          <w:vertAlign w:val="superscript"/>
        </w:rPr>
        <w:t>t</w:t>
      </w:r>
      <w:r w:rsidRPr="00223A2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223A2C">
        <w:rPr>
          <w:rFonts w:ascii="Calibri" w:hAnsi="Calibri" w:cs="Calibri"/>
          <w:sz w:val="24"/>
          <w:szCs w:val="24"/>
        </w:rPr>
        <w:t>p-p</w:t>
      </w:r>
      <w:proofErr w:type="spellEnd"/>
      <w:r w:rsidRPr="00223A2C">
        <w:rPr>
          <w:rFonts w:ascii="Calibri" w:hAnsi="Calibri" w:cs="Calibri"/>
          <w:sz w:val="24"/>
          <w:szCs w:val="24"/>
        </w:rPr>
        <w:t>’)</w:t>
      </w:r>
    </w:p>
    <w:p w:rsidR="00CE3021" w:rsidRPr="00223A2C" w:rsidRDefault="00CE3021" w:rsidP="00CE3021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3021" w:rsidRPr="00223A2C" w:rsidRDefault="00CE3021" w:rsidP="00223A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A2C">
        <w:sym w:font="Symbol" w:char="0044"/>
      </w:r>
      <w:r w:rsidRPr="00223A2C">
        <w:rPr>
          <w:rFonts w:ascii="Calibri" w:hAnsi="Calibri" w:cs="Calibri"/>
          <w:sz w:val="24"/>
          <w:szCs w:val="24"/>
        </w:rPr>
        <w:t>p = (1-p) v                     p</w:t>
      </w:r>
      <w:r w:rsidRPr="00223A2C">
        <w:rPr>
          <w:rFonts w:ascii="Calibri" w:hAnsi="Calibri" w:cs="Calibri"/>
          <w:sz w:val="24"/>
          <w:szCs w:val="24"/>
          <w:vertAlign w:val="subscript"/>
        </w:rPr>
        <w:t xml:space="preserve">t </w:t>
      </w:r>
      <w:r w:rsidRPr="00223A2C">
        <w:rPr>
          <w:rFonts w:ascii="Calibri" w:hAnsi="Calibri" w:cs="Calibri"/>
          <w:sz w:val="24"/>
          <w:szCs w:val="24"/>
        </w:rPr>
        <w:t>= p</w:t>
      </w:r>
      <w:r w:rsidRPr="00223A2C">
        <w:rPr>
          <w:rFonts w:ascii="Calibri" w:hAnsi="Calibri" w:cs="Calibri"/>
          <w:sz w:val="24"/>
          <w:szCs w:val="24"/>
          <w:vertAlign w:val="subscript"/>
        </w:rPr>
        <w:t>0</w:t>
      </w:r>
      <w:r w:rsidRPr="00223A2C">
        <w:rPr>
          <w:rFonts w:ascii="Calibri" w:hAnsi="Calibri" w:cs="Calibri"/>
          <w:sz w:val="24"/>
          <w:szCs w:val="24"/>
        </w:rPr>
        <w:t xml:space="preserve"> (1-u)</w:t>
      </w:r>
      <w:r w:rsidRPr="00223A2C">
        <w:rPr>
          <w:rFonts w:ascii="Calibri" w:hAnsi="Calibri" w:cs="Calibri"/>
          <w:sz w:val="24"/>
          <w:szCs w:val="24"/>
          <w:vertAlign w:val="superscript"/>
        </w:rPr>
        <w:t>t</w:t>
      </w:r>
      <w:r w:rsidRPr="00223A2C">
        <w:rPr>
          <w:rFonts w:ascii="Calibri" w:hAnsi="Calibri" w:cs="Calibri"/>
          <w:sz w:val="24"/>
          <w:szCs w:val="24"/>
        </w:rPr>
        <w:t xml:space="preserve"> </w:t>
      </w:r>
    </w:p>
    <w:p w:rsidR="00CE3021" w:rsidRPr="00223A2C" w:rsidRDefault="00CE3021" w:rsidP="00223A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23A2C">
        <w:sym w:font="Symbol" w:char="0044"/>
      </w:r>
      <w:r w:rsidRPr="00223A2C">
        <w:rPr>
          <w:rFonts w:ascii="Calibri" w:hAnsi="Calibri" w:cs="Calibri"/>
          <w:sz w:val="24"/>
          <w:szCs w:val="24"/>
        </w:rPr>
        <w:t xml:space="preserve">q = (1-q) u                     </w:t>
      </w:r>
      <w:proofErr w:type="spellStart"/>
      <w:r w:rsidRPr="00223A2C">
        <w:rPr>
          <w:rFonts w:ascii="Calibri" w:hAnsi="Calibri" w:cs="Calibri"/>
          <w:sz w:val="24"/>
          <w:szCs w:val="24"/>
        </w:rPr>
        <w:t>q</w:t>
      </w:r>
      <w:r w:rsidRPr="00223A2C">
        <w:rPr>
          <w:rFonts w:ascii="Calibri" w:hAnsi="Calibri" w:cs="Calibri"/>
          <w:sz w:val="24"/>
          <w:szCs w:val="24"/>
          <w:vertAlign w:val="subscript"/>
        </w:rPr>
        <w:t>t</w:t>
      </w:r>
      <w:proofErr w:type="spellEnd"/>
      <w:r w:rsidRPr="00223A2C">
        <w:rPr>
          <w:rFonts w:ascii="Calibri" w:hAnsi="Calibri" w:cs="Calibri"/>
          <w:sz w:val="24"/>
          <w:szCs w:val="24"/>
          <w:vertAlign w:val="subscript"/>
        </w:rPr>
        <w:t xml:space="preserve"> </w:t>
      </w:r>
      <w:r w:rsidRPr="00223A2C">
        <w:rPr>
          <w:rFonts w:ascii="Calibri" w:hAnsi="Calibri" w:cs="Calibri"/>
          <w:sz w:val="24"/>
          <w:szCs w:val="24"/>
        </w:rPr>
        <w:t>= q</w:t>
      </w:r>
      <w:r w:rsidRPr="00223A2C">
        <w:rPr>
          <w:rFonts w:ascii="Calibri" w:hAnsi="Calibri" w:cs="Calibri"/>
          <w:sz w:val="24"/>
          <w:szCs w:val="24"/>
          <w:vertAlign w:val="subscript"/>
        </w:rPr>
        <w:t>0</w:t>
      </w:r>
      <w:r w:rsidRPr="00223A2C">
        <w:rPr>
          <w:rFonts w:ascii="Calibri" w:hAnsi="Calibri" w:cs="Calibri"/>
          <w:sz w:val="24"/>
          <w:szCs w:val="24"/>
        </w:rPr>
        <w:t xml:space="preserve"> (1-v)</w:t>
      </w:r>
      <w:r w:rsidRPr="00223A2C">
        <w:rPr>
          <w:rFonts w:ascii="Calibri" w:hAnsi="Calibri" w:cs="Calibri"/>
          <w:sz w:val="24"/>
          <w:szCs w:val="24"/>
          <w:vertAlign w:val="superscript"/>
        </w:rPr>
        <w:t>t</w:t>
      </w:r>
      <w:r w:rsidRPr="00223A2C">
        <w:rPr>
          <w:rFonts w:ascii="Calibri" w:hAnsi="Calibri" w:cs="Calibri"/>
          <w:sz w:val="24"/>
          <w:szCs w:val="24"/>
        </w:rPr>
        <w:t xml:space="preserve"> </w:t>
      </w:r>
    </w:p>
    <w:p w:rsidR="00CE3021" w:rsidRDefault="00223A2C" w:rsidP="00CE3021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148590</wp:posOffset>
            </wp:positionV>
            <wp:extent cx="1283970" cy="526415"/>
            <wp:effectExtent l="19050" t="0" r="0" b="0"/>
            <wp:wrapThrough wrapText="bothSides">
              <wp:wrapPolygon edited="0">
                <wp:start x="10896" y="0"/>
                <wp:lineTo x="320" y="7035"/>
                <wp:lineTo x="-320" y="14070"/>
                <wp:lineTo x="11537" y="19542"/>
                <wp:lineTo x="15383" y="19542"/>
                <wp:lineTo x="17306" y="19542"/>
                <wp:lineTo x="17626" y="19542"/>
                <wp:lineTo x="18908" y="13288"/>
                <wp:lineTo x="18908" y="12507"/>
                <wp:lineTo x="21472" y="11725"/>
                <wp:lineTo x="21472" y="782"/>
                <wp:lineTo x="12819" y="0"/>
                <wp:lineTo x="10896" y="0"/>
              </wp:wrapPolygon>
            </wp:wrapThrough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021" w:rsidRPr="00CE3021" w:rsidRDefault="00223A2C" w:rsidP="00CE3021">
      <w:pPr>
        <w:spacing w:after="12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46355</wp:posOffset>
            </wp:positionV>
            <wp:extent cx="963295" cy="464185"/>
            <wp:effectExtent l="19050" t="0" r="8255" b="0"/>
            <wp:wrapThrough wrapText="bothSides">
              <wp:wrapPolygon edited="0">
                <wp:start x="9825" y="0"/>
                <wp:lineTo x="-427" y="7978"/>
                <wp:lineTo x="-427" y="14183"/>
                <wp:lineTo x="8970" y="14183"/>
                <wp:lineTo x="8543" y="17729"/>
                <wp:lineTo x="9825" y="18616"/>
                <wp:lineTo x="16659" y="18616"/>
                <wp:lineTo x="19222" y="18616"/>
                <wp:lineTo x="19649" y="18616"/>
                <wp:lineTo x="20931" y="15070"/>
                <wp:lineTo x="20931" y="14183"/>
                <wp:lineTo x="21785" y="9751"/>
                <wp:lineTo x="21785" y="1773"/>
                <wp:lineTo x="21358" y="0"/>
                <wp:lineTo x="9825" y="0"/>
              </wp:wrapPolygon>
            </wp:wrapThrough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021" w:rsidRPr="00594D35">
        <w:rPr>
          <w:noProof/>
          <w:lang w:eastAsia="pl-PL"/>
        </w:rPr>
        <w:t xml:space="preserve">        </w:t>
      </w:r>
    </w:p>
    <w:p w:rsidR="00CE3021" w:rsidRDefault="00223A2C" w:rsidP="00CE3021">
      <w:pPr>
        <w:pStyle w:val="Akapitzlist"/>
        <w:spacing w:after="120" w:line="240" w:lineRule="auto"/>
      </w:pPr>
      <w:r>
        <w:t xml:space="preserve">    </w:t>
      </w:r>
    </w:p>
    <w:p w:rsidR="00CE3021" w:rsidRPr="00594D35" w:rsidRDefault="00CE3021" w:rsidP="00CE3021">
      <w:pPr>
        <w:pStyle w:val="Akapitzlist"/>
        <w:spacing w:after="120" w:line="240" w:lineRule="auto"/>
      </w:pPr>
    </w:p>
    <w:p w:rsidR="00CE3021" w:rsidRDefault="00285D78" w:rsidP="00CE3021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168275</wp:posOffset>
            </wp:positionV>
            <wp:extent cx="964565" cy="397510"/>
            <wp:effectExtent l="19050" t="0" r="6985" b="0"/>
            <wp:wrapThrough wrapText="bothSides">
              <wp:wrapPolygon edited="0">
                <wp:start x="13224" y="0"/>
                <wp:lineTo x="-427" y="6211"/>
                <wp:lineTo x="-427" y="14492"/>
                <wp:lineTo x="8105" y="18633"/>
                <wp:lineTo x="12371" y="19668"/>
                <wp:lineTo x="17490" y="19668"/>
                <wp:lineTo x="21330" y="19668"/>
                <wp:lineTo x="21756" y="17597"/>
                <wp:lineTo x="21756" y="8281"/>
                <wp:lineTo x="16211" y="0"/>
                <wp:lineTo x="13224" y="0"/>
              </wp:wrapPolygon>
            </wp:wrapThrough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021" w:rsidRDefault="00223A2C" w:rsidP="00CE3021">
      <w:pPr>
        <w:pStyle w:val="Akapitzlist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17145</wp:posOffset>
            </wp:positionV>
            <wp:extent cx="699770" cy="379095"/>
            <wp:effectExtent l="19050" t="0" r="5080" b="0"/>
            <wp:wrapThrough wrapText="bothSides">
              <wp:wrapPolygon edited="0">
                <wp:start x="7644" y="0"/>
                <wp:lineTo x="-588" y="5427"/>
                <wp:lineTo x="-588" y="13025"/>
                <wp:lineTo x="9408" y="17367"/>
                <wp:lineTo x="10584" y="19538"/>
                <wp:lineTo x="19405" y="19538"/>
                <wp:lineTo x="19993" y="17367"/>
                <wp:lineTo x="21757" y="9769"/>
                <wp:lineTo x="21757" y="4342"/>
                <wp:lineTo x="21169" y="0"/>
                <wp:lineTo x="7644" y="0"/>
              </wp:wrapPolygon>
            </wp:wrapThrough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021" w:rsidRPr="00E80CC0" w:rsidRDefault="00CE3021" w:rsidP="00CE3021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:rsidR="00223A2C" w:rsidRDefault="00285D78" w:rsidP="00CE30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181610</wp:posOffset>
            </wp:positionV>
            <wp:extent cx="736600" cy="457200"/>
            <wp:effectExtent l="19050" t="0" r="6350" b="0"/>
            <wp:wrapThrough wrapText="bothSides">
              <wp:wrapPolygon edited="0">
                <wp:start x="13407" y="0"/>
                <wp:lineTo x="-559" y="8100"/>
                <wp:lineTo x="-559" y="13500"/>
                <wp:lineTo x="7262" y="14400"/>
                <wp:lineTo x="7262" y="18000"/>
                <wp:lineTo x="10055" y="19800"/>
                <wp:lineTo x="15083" y="19800"/>
                <wp:lineTo x="18434" y="19800"/>
                <wp:lineTo x="20669" y="19800"/>
                <wp:lineTo x="21786" y="18000"/>
                <wp:lineTo x="21786" y="9900"/>
                <wp:lineTo x="20669" y="7200"/>
                <wp:lineTo x="16759" y="0"/>
                <wp:lineTo x="13407" y="0"/>
              </wp:wrapPolygon>
            </wp:wrapThrough>
            <wp:docPr id="1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181610</wp:posOffset>
            </wp:positionV>
            <wp:extent cx="2860040" cy="454660"/>
            <wp:effectExtent l="19050" t="0" r="0" b="0"/>
            <wp:wrapThrough wrapText="bothSides">
              <wp:wrapPolygon edited="0">
                <wp:start x="16114" y="0"/>
                <wp:lineTo x="0" y="6335"/>
                <wp:lineTo x="-144" y="13575"/>
                <wp:lineTo x="719" y="15385"/>
                <wp:lineTo x="16977" y="19911"/>
                <wp:lineTo x="18560" y="19911"/>
                <wp:lineTo x="19423" y="19911"/>
                <wp:lineTo x="19567" y="19911"/>
                <wp:lineTo x="20286" y="15385"/>
                <wp:lineTo x="20286" y="14480"/>
                <wp:lineTo x="21581" y="11765"/>
                <wp:lineTo x="21581" y="0"/>
                <wp:lineTo x="17121" y="0"/>
                <wp:lineTo x="16114" y="0"/>
              </wp:wrapPolygon>
            </wp:wrapThrough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2C" w:rsidRDefault="00223A2C" w:rsidP="00223A2C">
      <w:pPr>
        <w:rPr>
          <w:b/>
          <w:sz w:val="28"/>
          <w:szCs w:val="28"/>
        </w:rPr>
      </w:pPr>
    </w:p>
    <w:p w:rsidR="00CE3021" w:rsidRPr="00CE3021" w:rsidRDefault="00CE3021" w:rsidP="00CE3021">
      <w:pPr>
        <w:jc w:val="center"/>
        <w:rPr>
          <w:b/>
          <w:sz w:val="28"/>
          <w:szCs w:val="28"/>
        </w:rPr>
      </w:pPr>
      <w:r w:rsidRPr="00CE3021">
        <w:rPr>
          <w:b/>
          <w:sz w:val="28"/>
          <w:szCs w:val="28"/>
        </w:rPr>
        <w:t>Część II</w:t>
      </w:r>
    </w:p>
    <w:p w:rsidR="00192F5C" w:rsidRPr="003449CC" w:rsidRDefault="00285D78" w:rsidP="00223A2C">
      <w:pPr>
        <w:rPr>
          <w:rFonts w:ascii="Calibri" w:hAnsi="Calibri"/>
          <w:noProof/>
          <w:sz w:val="20"/>
          <w:szCs w:val="20"/>
        </w:rPr>
      </w:pPr>
      <w:r w:rsidRPr="0012625F">
        <w:rPr>
          <w:rFonts w:ascii="Calibri" w:hAnsi="Calibri"/>
          <w:noProof/>
          <w:position w:val="-18"/>
          <w:sz w:val="20"/>
          <w:szCs w:val="20"/>
        </w:rPr>
        <w:object w:dxaOrig="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6.8pt;height:20.7pt" o:ole="" fillcolor="window">
            <v:imagedata r:id="rId12" o:title=""/>
          </v:shape>
          <o:OLEObject Type="Embed" ProgID="Equation.3" ShapeID="_x0000_i1055" DrawAspect="Content" ObjectID="_1546168069" r:id="rId13"/>
        </w:object>
      </w:r>
      <w:r w:rsidR="00F55662" w:rsidRPr="003449CC">
        <w:rPr>
          <w:rFonts w:ascii="Calibri" w:hAnsi="Calibri"/>
          <w:noProof/>
          <w:position w:val="-32"/>
          <w:sz w:val="20"/>
          <w:szCs w:val="20"/>
        </w:rPr>
        <w:object w:dxaOrig="1980" w:dyaOrig="760">
          <v:shape id="_x0000_i1025" type="#_x0000_t75" style="width:98.8pt;height:38.3pt" o:ole="" fillcolor="window">
            <v:imagedata r:id="rId14" o:title=""/>
          </v:shape>
          <o:OLEObject Type="Embed" ProgID="Equation.3" ShapeID="_x0000_i1025" DrawAspect="Content" ObjectID="_1546168070" r:id="rId15"/>
        </w:object>
      </w:r>
      <w:r w:rsidR="00F55662" w:rsidRPr="003449CC">
        <w:rPr>
          <w:rFonts w:ascii="Calibri" w:hAnsi="Calibri"/>
          <w:noProof/>
          <w:sz w:val="20"/>
          <w:szCs w:val="20"/>
        </w:rPr>
        <w:tab/>
      </w:r>
      <w:r w:rsidR="00223A2C">
        <w:rPr>
          <w:rFonts w:ascii="Calibri" w:hAnsi="Calibri"/>
          <w:noProof/>
          <w:sz w:val="20"/>
          <w:szCs w:val="20"/>
        </w:rPr>
        <w:t xml:space="preserve"> </w:t>
      </w:r>
      <w:r w:rsidR="00F55662" w:rsidRPr="003449CC">
        <w:rPr>
          <w:rFonts w:ascii="Calibri" w:hAnsi="Calibri"/>
          <w:noProof/>
          <w:position w:val="-28"/>
          <w:sz w:val="20"/>
          <w:szCs w:val="20"/>
        </w:rPr>
        <w:object w:dxaOrig="2200" w:dyaOrig="700">
          <v:shape id="_x0000_i1026" type="#_x0000_t75" style="width:110.3pt;height:35.25pt" o:ole="" fillcolor="window">
            <v:imagedata r:id="rId16" o:title=""/>
          </v:shape>
          <o:OLEObject Type="Embed" ProgID="Equation.3" ShapeID="_x0000_i1026" DrawAspect="Content" ObjectID="_1546168071" r:id="rId17"/>
        </w:object>
      </w:r>
    </w:p>
    <w:p w:rsidR="007B6AB7" w:rsidRPr="00223A2C" w:rsidRDefault="00192F5C" w:rsidP="00223A2C">
      <w:pPr>
        <w:ind w:left="6804" w:hanging="6804"/>
        <w:rPr>
          <w:rFonts w:ascii="Calibri" w:hAnsi="Calibri"/>
          <w:noProof/>
          <w:sz w:val="20"/>
          <w:szCs w:val="20"/>
        </w:rPr>
      </w:pPr>
      <w:r w:rsidRPr="003449CC">
        <w:rPr>
          <w:rFonts w:ascii="Calibri" w:hAnsi="Calibri"/>
          <w:noProof/>
          <w:position w:val="-30"/>
          <w:sz w:val="20"/>
          <w:szCs w:val="20"/>
        </w:rPr>
        <w:object w:dxaOrig="2360" w:dyaOrig="760">
          <v:shape id="_x0000_i1027" type="#_x0000_t75" style="width:117.95pt;height:38.3pt" o:ole="" fillcolor="window">
            <v:imagedata r:id="rId18" o:title=""/>
          </v:shape>
          <o:OLEObject Type="Embed" ProgID="Equation.3" ShapeID="_x0000_i1027" DrawAspect="Content" ObjectID="_1546168072" r:id="rId19"/>
        </w:object>
      </w:r>
      <w:r w:rsidRPr="003449CC">
        <w:rPr>
          <w:rFonts w:ascii="Calibri" w:hAnsi="Calibri"/>
          <w:noProof/>
          <w:sz w:val="20"/>
          <w:szCs w:val="20"/>
        </w:rPr>
        <w:t xml:space="preserve">                               </w:t>
      </w:r>
      <w:r w:rsidRPr="003449CC">
        <w:rPr>
          <w:rFonts w:ascii="Calibri" w:hAnsi="Calibri"/>
          <w:noProof/>
          <w:position w:val="-28"/>
          <w:sz w:val="20"/>
          <w:szCs w:val="20"/>
        </w:rPr>
        <w:object w:dxaOrig="2160" w:dyaOrig="700">
          <v:shape id="_x0000_i1028" type="#_x0000_t75" style="width:108pt;height:35.25pt" o:ole="" fillcolor="window">
            <v:imagedata r:id="rId20" o:title=""/>
          </v:shape>
          <o:OLEObject Type="Embed" ProgID="Equation.3" ShapeID="_x0000_i1028" DrawAspect="Content" ObjectID="_1546168073" r:id="rId21"/>
        </w:object>
      </w:r>
    </w:p>
    <w:tbl>
      <w:tblPr>
        <w:tblW w:w="98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504"/>
        <w:gridCol w:w="3060"/>
      </w:tblGrid>
      <w:tr w:rsidR="00192F5C" w:rsidRPr="003449CC" w:rsidTr="00285D78">
        <w:trPr>
          <w:trHeight w:val="363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  <w:t>Źródło informacji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iCs/>
                <w:sz w:val="20"/>
                <w:szCs w:val="20"/>
                <w:vertAlign w:val="subscript"/>
                <w:lang w:val="cs-CZ"/>
              </w:rPr>
            </w:pP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  <w:t>b</w:t>
            </w: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vertAlign w:val="subscript"/>
                <w:lang w:val="cs-CZ"/>
              </w:rPr>
              <w:t>1</w: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iCs/>
                <w:sz w:val="20"/>
                <w:szCs w:val="20"/>
                <w:vertAlign w:val="subscript"/>
                <w:lang w:val="cs-CZ"/>
              </w:rPr>
            </w:pP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  <w:t>b</w:t>
            </w: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vertAlign w:val="subscript"/>
                <w:lang w:val="cs-CZ"/>
              </w:rPr>
              <w:t>2</w: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b/>
                <w:iCs/>
                <w:sz w:val="20"/>
                <w:szCs w:val="20"/>
                <w:lang w:val="cs-CZ"/>
              </w:rPr>
              <w:t>R</w:t>
            </w:r>
          </w:p>
        </w:tc>
      </w:tr>
      <w:tr w:rsidR="00192F5C" w:rsidRPr="003449CC" w:rsidTr="00285D78">
        <w:trPr>
          <w:trHeight w:val="724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Matka (1) i ojciec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480" w:dyaOrig="620">
                <v:shape id="_x0000_i1029" type="#_x0000_t75" style="width:23.75pt;height:30.65pt" o:ole="" fillcolor="window">
                  <v:imagedata r:id="rId22" o:title=""/>
                </v:shape>
                <o:OLEObject Type="Embed" ProgID="Equation.3" ShapeID="_x0000_i1029" DrawAspect="Content" ObjectID="_1546168074" r:id="rId23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480" w:dyaOrig="620">
                <v:shape id="_x0000_i1030" type="#_x0000_t75" style="width:23.75pt;height:30.65pt" o:ole="" fillcolor="window">
                  <v:imagedata r:id="rId24" o:title=""/>
                </v:shape>
                <o:OLEObject Type="Embed" ProgID="Equation.3" ShapeID="_x0000_i1030" DrawAspect="Content" ObjectID="_1546168075" r:id="rId25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560" w:dyaOrig="680">
                <v:shape id="_x0000_i1031" type="#_x0000_t75" style="width:28.35pt;height:33.7pt" o:ole="" fillcolor="window">
                  <v:imagedata r:id="rId26" o:title=""/>
                </v:shape>
                <o:OLEObject Type="Embed" ProgID="Equation.3" ShapeID="_x0000_i1031" DrawAspect="Content" ObjectID="_1546168076" r:id="rId27"/>
              </w:object>
            </w:r>
          </w:p>
        </w:tc>
      </w:tr>
      <w:tr w:rsidR="00192F5C" w:rsidRPr="003449CC" w:rsidTr="00285D78">
        <w:trPr>
          <w:trHeight w:val="736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 xml:space="preserve">Matka (1) i babka (2) 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30"/>
                <w:sz w:val="20"/>
                <w:szCs w:val="20"/>
              </w:rPr>
              <w:object w:dxaOrig="1060" w:dyaOrig="720">
                <v:shape id="_x0000_i1032" type="#_x0000_t75" style="width:52.85pt;height:36pt" o:ole="" fillcolor="window">
                  <v:imagedata r:id="rId28" o:title=""/>
                </v:shape>
                <o:OLEObject Type="Embed" ProgID="Equation.3" ShapeID="_x0000_i1032" DrawAspect="Content" ObjectID="_1546168077" r:id="rId29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040" w:dyaOrig="660">
                <v:shape id="_x0000_i1033" type="#_x0000_t75" style="width:52.1pt;height:32.95pt" o:ole="" fillcolor="window">
                  <v:imagedata r:id="rId30" o:title=""/>
                </v:shape>
                <o:OLEObject Type="Embed" ProgID="Equation.3" ShapeID="_x0000_i1033" DrawAspect="Content" ObjectID="_1546168078" r:id="rId31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6"/>
                <w:sz w:val="20"/>
                <w:szCs w:val="20"/>
              </w:rPr>
              <w:object w:dxaOrig="1160" w:dyaOrig="720">
                <v:shape id="_x0000_i1034" type="#_x0000_t75" style="width:58.2pt;height:36pt" o:ole="" fillcolor="window">
                  <v:imagedata r:id="rId32" o:title=""/>
                </v:shape>
                <o:OLEObject Type="Embed" ProgID="Equation.3" ShapeID="_x0000_i1034" DrawAspect="Content" ObjectID="_1546168079" r:id="rId33"/>
              </w:object>
            </w:r>
          </w:p>
        </w:tc>
      </w:tr>
      <w:tr w:rsidR="00192F5C" w:rsidRPr="003449CC" w:rsidTr="00285D78">
        <w:trPr>
          <w:trHeight w:val="703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Osobnik (1) i matka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060" w:dyaOrig="660">
                <v:shape id="_x0000_i1035" type="#_x0000_t75" style="width:52.85pt;height:32.95pt" o:ole="" fillcolor="window">
                  <v:imagedata r:id="rId34" o:title=""/>
                </v:shape>
                <o:OLEObject Type="Embed" ProgID="Equation.3" ShapeID="_x0000_i1035" DrawAspect="Content" ObjectID="_1546168080" r:id="rId35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140" w:dyaOrig="660">
                <v:shape id="_x0000_i1036" type="#_x0000_t75" style="width:56.7pt;height:32.95pt" o:ole="" fillcolor="window">
                  <v:imagedata r:id="rId36" o:title=""/>
                </v:shape>
                <o:OLEObject Type="Embed" ProgID="Equation.3" ShapeID="_x0000_i1036" DrawAspect="Content" ObjectID="_1546168081" r:id="rId37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6"/>
                <w:sz w:val="20"/>
                <w:szCs w:val="20"/>
              </w:rPr>
              <w:object w:dxaOrig="1100" w:dyaOrig="720">
                <v:shape id="_x0000_i1037" type="#_x0000_t75" style="width:55.15pt;height:36pt" o:ole="" fillcolor="window">
                  <v:imagedata r:id="rId38" o:title=""/>
                </v:shape>
                <o:OLEObject Type="Embed" ProgID="Equation.3" ShapeID="_x0000_i1037" DrawAspect="Content" ObjectID="_1546168082" r:id="rId39"/>
              </w:object>
            </w:r>
          </w:p>
        </w:tc>
      </w:tr>
      <w:tr w:rsidR="00192F5C" w:rsidRPr="003449CC" w:rsidTr="00285D78">
        <w:trPr>
          <w:trHeight w:val="724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Osobnik (1), matka (2)</w:t>
            </w:r>
          </w:p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 xml:space="preserve"> i ojciec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060" w:dyaOrig="660">
                <v:shape id="_x0000_i1038" type="#_x0000_t75" style="width:52.85pt;height:32.95pt" o:ole="" fillcolor="window">
                  <v:imagedata r:id="rId40" o:title=""/>
                </v:shape>
                <o:OLEObject Type="Embed" ProgID="Equation.3" ShapeID="_x0000_i1038" DrawAspect="Content" ObjectID="_1546168083" r:id="rId41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020" w:dyaOrig="660">
                <v:shape id="_x0000_i1039" type="#_x0000_t75" style="width:51.3pt;height:32.95pt" o:ole="" fillcolor="window">
                  <v:imagedata r:id="rId42" o:title=""/>
                </v:shape>
                <o:OLEObject Type="Embed" ProgID="Equation.3" ShapeID="_x0000_i1039" DrawAspect="Content" ObjectID="_1546168084" r:id="rId43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6"/>
                <w:sz w:val="20"/>
                <w:szCs w:val="20"/>
              </w:rPr>
              <w:object w:dxaOrig="1100" w:dyaOrig="720">
                <v:shape id="_x0000_i1040" type="#_x0000_t75" style="width:55.15pt;height:36pt" o:ole="" fillcolor="window">
                  <v:imagedata r:id="rId44" o:title=""/>
                </v:shape>
                <o:OLEObject Type="Embed" ProgID="Equation.3" ShapeID="_x0000_i1040" DrawAspect="Content" ObjectID="_1546168085" r:id="rId45"/>
              </w:object>
            </w:r>
          </w:p>
        </w:tc>
      </w:tr>
      <w:tr w:rsidR="00192F5C" w:rsidRPr="003449CC" w:rsidTr="00285D78">
        <w:trPr>
          <w:trHeight w:val="720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Matka (1)</w:t>
            </w:r>
          </w:p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 xml:space="preserve"> i półrodzeństwo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480" w:dyaOrig="620">
                <v:shape id="_x0000_i1041" type="#_x0000_t75" style="width:23.75pt;height:30.65pt" o:ole="" fillcolor="window">
                  <v:imagedata r:id="rId22" o:title=""/>
                </v:shape>
                <o:OLEObject Type="Embed" ProgID="Equation.3" ShapeID="_x0000_i1041" DrawAspect="Content" ObjectID="_1546168086" r:id="rId46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30"/>
                <w:sz w:val="20"/>
                <w:szCs w:val="20"/>
              </w:rPr>
              <w:object w:dxaOrig="2000" w:dyaOrig="720">
                <v:shape id="_x0000_i1042" type="#_x0000_t75" style="width:100.35pt;height:36pt" o:ole="" fillcolor="window">
                  <v:imagedata r:id="rId47" o:title=""/>
                </v:shape>
                <o:OLEObject Type="Embed" ProgID="Equation.3" ShapeID="_x0000_i1042" DrawAspect="Content" ObjectID="_1546168087" r:id="rId48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6"/>
                <w:sz w:val="20"/>
                <w:szCs w:val="20"/>
              </w:rPr>
              <w:object w:dxaOrig="1400" w:dyaOrig="700">
                <v:shape id="_x0000_i1043" type="#_x0000_t75" style="width:69.7pt;height:35.25pt" o:ole="" fillcolor="window">
                  <v:imagedata r:id="rId49" o:title=""/>
                </v:shape>
                <o:OLEObject Type="Embed" ProgID="Equation.3" ShapeID="_x0000_i1043" DrawAspect="Content" ObjectID="_1546168088" r:id="rId50"/>
              </w:object>
            </w:r>
          </w:p>
        </w:tc>
      </w:tr>
      <w:tr w:rsidR="00192F5C" w:rsidRPr="003449CC" w:rsidTr="00285D78">
        <w:trPr>
          <w:trHeight w:val="703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Osobnik (1) i rodzina pełnego rodzeństwa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120" w:dyaOrig="660">
                <v:shape id="_x0000_i1044" type="#_x0000_t75" style="width:55.9pt;height:32.95pt" o:ole="" fillcolor="window">
                  <v:imagedata r:id="rId51" o:title=""/>
                </v:shape>
                <o:OLEObject Type="Embed" ProgID="Equation.3" ShapeID="_x0000_i1044" DrawAspect="Content" ObjectID="_1546168089" r:id="rId52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1340" w:dyaOrig="660">
                <v:shape id="_x0000_i1045" type="#_x0000_t75" style="width:66.65pt;height:32.95pt" o:ole="" fillcolor="window">
                  <v:imagedata r:id="rId53" o:title=""/>
                </v:shape>
                <o:OLEObject Type="Embed" ProgID="Equation.3" ShapeID="_x0000_i1045" DrawAspect="Content" ObjectID="_1546168090" r:id="rId54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32"/>
                <w:sz w:val="20"/>
                <w:szCs w:val="20"/>
              </w:rPr>
              <w:object w:dxaOrig="2460" w:dyaOrig="780">
                <v:shape id="_x0000_i1046" type="#_x0000_t75" style="width:123.3pt;height:39.05pt" o:ole="" fillcolor="window">
                  <v:imagedata r:id="rId55" o:title=""/>
                </v:shape>
                <o:OLEObject Type="Embed" ProgID="Equation.3" ShapeID="_x0000_i1046" DrawAspect="Content" ObjectID="_1546168091" r:id="rId56"/>
              </w:object>
            </w:r>
          </w:p>
        </w:tc>
      </w:tr>
      <w:tr w:rsidR="00192F5C" w:rsidRPr="003449CC" w:rsidTr="00285D78">
        <w:trPr>
          <w:trHeight w:val="843"/>
          <w:jc w:val="center"/>
        </w:trPr>
        <w:tc>
          <w:tcPr>
            <w:tcW w:w="2552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  <w:t>Osobnik (1) i rodzina ogólnie* (2)</w:t>
            </w:r>
          </w:p>
        </w:tc>
        <w:tc>
          <w:tcPr>
            <w:tcW w:w="1701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24"/>
                <w:sz w:val="20"/>
                <w:szCs w:val="20"/>
              </w:rPr>
              <w:object w:dxaOrig="920" w:dyaOrig="660">
                <v:shape id="_x0000_i1047" type="#_x0000_t75" style="width:45.95pt;height:32.95pt" o:ole="" fillcolor="window">
                  <v:imagedata r:id="rId57" o:title=""/>
                </v:shape>
                <o:OLEObject Type="Embed" ProgID="Equation.3" ShapeID="_x0000_i1047" DrawAspect="Content" ObjectID="_1546168092" r:id="rId58"/>
              </w:object>
            </w:r>
          </w:p>
        </w:tc>
        <w:tc>
          <w:tcPr>
            <w:tcW w:w="2504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30"/>
                <w:sz w:val="20"/>
                <w:szCs w:val="20"/>
              </w:rPr>
              <w:object w:dxaOrig="2240" w:dyaOrig="720">
                <v:shape id="_x0000_i1048" type="#_x0000_t75" style="width:111.85pt;height:36pt" o:ole="" fillcolor="window">
                  <v:imagedata r:id="rId59" o:title=""/>
                </v:shape>
                <o:OLEObject Type="Embed" ProgID="Equation.3" ShapeID="_x0000_i1048" DrawAspect="Content" ObjectID="_1546168093" r:id="rId60"/>
              </w:object>
            </w:r>
          </w:p>
        </w:tc>
        <w:tc>
          <w:tcPr>
            <w:tcW w:w="3060" w:type="dxa"/>
            <w:vAlign w:val="center"/>
          </w:tcPr>
          <w:p w:rsidR="00192F5C" w:rsidRPr="003449CC" w:rsidRDefault="00192F5C" w:rsidP="00192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iCs/>
                <w:sz w:val="20"/>
                <w:szCs w:val="20"/>
                <w:lang w:val="cs-CZ"/>
              </w:rPr>
            </w:pPr>
            <w:r w:rsidRPr="003449CC">
              <w:rPr>
                <w:rFonts w:ascii="Calibri" w:hAnsi="Calibri"/>
                <w:noProof/>
                <w:position w:val="-32"/>
                <w:sz w:val="20"/>
                <w:szCs w:val="20"/>
              </w:rPr>
              <w:object w:dxaOrig="3260" w:dyaOrig="780">
                <v:shape id="_x0000_i1049" type="#_x0000_t75" style="width:163.15pt;height:39.05pt" o:ole="" fillcolor="window">
                  <v:imagedata r:id="rId61" o:title=""/>
                </v:shape>
                <o:OLEObject Type="Embed" ProgID="Equation.3" ShapeID="_x0000_i1049" DrawAspect="Content" ObjectID="_1546168094" r:id="rId62"/>
              </w:object>
            </w:r>
          </w:p>
        </w:tc>
      </w:tr>
    </w:tbl>
    <w:p w:rsidR="00192F5C" w:rsidRDefault="00192F5C" w:rsidP="003449CC">
      <w:pPr>
        <w:rPr>
          <w:rFonts w:ascii="Calibri" w:hAnsi="Calibri"/>
          <w:noProof/>
          <w:sz w:val="20"/>
          <w:szCs w:val="20"/>
        </w:rPr>
      </w:pPr>
      <w:r w:rsidRPr="003449CC">
        <w:rPr>
          <w:rFonts w:ascii="Calibri" w:hAnsi="Calibri"/>
          <w:noProof/>
          <w:sz w:val="20"/>
          <w:szCs w:val="20"/>
        </w:rPr>
        <w:tab/>
      </w:r>
    </w:p>
    <w:p w:rsidR="00192F5C" w:rsidRDefault="003449CC" w:rsidP="00223A2C">
      <w:pPr>
        <w:jc w:val="both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w:t xml:space="preserve">    </w:t>
      </w:r>
      <w:r w:rsidR="00192F5C" w:rsidRPr="003449CC">
        <w:rPr>
          <w:rFonts w:ascii="Calibri" w:hAnsi="Calibri"/>
          <w:noProof/>
          <w:position w:val="-30"/>
          <w:sz w:val="20"/>
          <w:szCs w:val="20"/>
        </w:rPr>
        <w:object w:dxaOrig="2280" w:dyaOrig="680">
          <v:shape id="_x0000_i1050" type="#_x0000_t75" style="width:114.15pt;height:33.7pt" o:ole="" fillcolor="window">
            <v:imagedata r:id="rId63" o:title=""/>
          </v:shape>
          <o:OLEObject Type="Embed" ProgID="Equation.3" ShapeID="_x0000_i1050" DrawAspect="Content" ObjectID="_1546168095" r:id="rId64"/>
        </w:object>
      </w:r>
    </w:p>
    <w:p w:rsidR="00285D78" w:rsidRPr="003449CC" w:rsidRDefault="00285D78" w:rsidP="00223A2C">
      <w:pPr>
        <w:jc w:val="both"/>
        <w:rPr>
          <w:rFonts w:ascii="Calibri" w:hAnsi="Calibri"/>
          <w:noProof/>
          <w:sz w:val="20"/>
          <w:szCs w:val="20"/>
        </w:rPr>
      </w:pPr>
    </w:p>
    <w:p w:rsidR="00192F5C" w:rsidRPr="003449CC" w:rsidRDefault="00192F5C" w:rsidP="003449CC">
      <w:pPr>
        <w:tabs>
          <w:tab w:val="left" w:pos="3119"/>
          <w:tab w:val="left" w:pos="6379"/>
        </w:tabs>
        <w:spacing w:before="120" w:after="0"/>
        <w:ind w:firstLine="340"/>
        <w:rPr>
          <w:sz w:val="20"/>
          <w:szCs w:val="20"/>
        </w:rPr>
      </w:pPr>
      <w:r w:rsidRPr="003449CC">
        <w:rPr>
          <w:position w:val="-28"/>
          <w:sz w:val="20"/>
          <w:szCs w:val="20"/>
        </w:rPr>
        <w:object w:dxaOrig="1939" w:dyaOrig="660">
          <v:shape id="_x0000_i1051" type="#_x0000_t75" style="width:97.3pt;height:32.95pt" o:ole="">
            <v:imagedata r:id="rId65" o:title=""/>
          </v:shape>
          <o:OLEObject Type="Embed" ProgID="Equation.3" ShapeID="_x0000_i1051" DrawAspect="Content" ObjectID="_1546168096" r:id="rId66"/>
        </w:object>
      </w:r>
      <w:r w:rsidRPr="003449CC">
        <w:rPr>
          <w:sz w:val="20"/>
          <w:szCs w:val="20"/>
        </w:rPr>
        <w:tab/>
      </w:r>
      <w:r w:rsidRPr="003449CC">
        <w:rPr>
          <w:position w:val="-34"/>
          <w:sz w:val="20"/>
          <w:szCs w:val="20"/>
        </w:rPr>
        <w:object w:dxaOrig="2280" w:dyaOrig="720">
          <v:shape id="_x0000_i1052" type="#_x0000_t75" style="width:114.15pt;height:36pt" o:ole="">
            <v:imagedata r:id="rId67" o:title=""/>
          </v:shape>
          <o:OLEObject Type="Embed" ProgID="Equation.3" ShapeID="_x0000_i1052" DrawAspect="Content" ObjectID="_1546168097" r:id="rId68"/>
        </w:object>
      </w:r>
    </w:p>
    <w:p w:rsidR="00192F5C" w:rsidRPr="003449CC" w:rsidRDefault="00192F5C" w:rsidP="003449CC">
      <w:pPr>
        <w:tabs>
          <w:tab w:val="left" w:pos="3119"/>
          <w:tab w:val="left" w:pos="6379"/>
        </w:tabs>
        <w:spacing w:before="120" w:after="0"/>
        <w:ind w:firstLine="340"/>
        <w:rPr>
          <w:sz w:val="20"/>
          <w:szCs w:val="20"/>
        </w:rPr>
      </w:pPr>
      <w:r w:rsidRPr="003449CC">
        <w:rPr>
          <w:position w:val="-24"/>
          <w:sz w:val="20"/>
          <w:szCs w:val="20"/>
        </w:rPr>
        <w:object w:dxaOrig="1380" w:dyaOrig="620">
          <v:shape id="_x0000_i1053" type="#_x0000_t75" style="width:68.95pt;height:30.65pt" o:ole="">
            <v:imagedata r:id="rId69" o:title=""/>
          </v:shape>
          <o:OLEObject Type="Embed" ProgID="Equation.3" ShapeID="_x0000_i1053" DrawAspect="Content" ObjectID="_1546168098" r:id="rId70"/>
        </w:object>
      </w:r>
      <w:r w:rsidRPr="003449CC">
        <w:rPr>
          <w:sz w:val="20"/>
          <w:szCs w:val="20"/>
        </w:rPr>
        <w:tab/>
      </w:r>
      <w:r w:rsidRPr="003449CC">
        <w:rPr>
          <w:position w:val="-30"/>
          <w:sz w:val="20"/>
          <w:szCs w:val="20"/>
        </w:rPr>
        <w:object w:dxaOrig="2280" w:dyaOrig="740">
          <v:shape id="_x0000_i1054" type="#_x0000_t75" style="width:114.15pt;height:36.75pt" o:ole="">
            <v:imagedata r:id="rId71" o:title=""/>
          </v:shape>
          <o:OLEObject Type="Embed" ProgID="Equation.3" ShapeID="_x0000_i1054" DrawAspect="Content" ObjectID="_1546168099" r:id="rId72"/>
        </w:object>
      </w:r>
      <w:r w:rsidRPr="003449CC">
        <w:rPr>
          <w:sz w:val="20"/>
          <w:szCs w:val="20"/>
        </w:rPr>
        <w:tab/>
      </w:r>
    </w:p>
    <w:p w:rsidR="00223A2C" w:rsidRDefault="00223A2C" w:rsidP="00CE3021">
      <w:pPr>
        <w:spacing w:before="120" w:after="0"/>
        <w:jc w:val="center"/>
      </w:pPr>
    </w:p>
    <w:p w:rsidR="00285D78" w:rsidRDefault="00285D78" w:rsidP="00223A2C">
      <w:pPr>
        <w:spacing w:after="0" w:line="240" w:lineRule="auto"/>
        <w:jc w:val="both"/>
        <w:rPr>
          <w:b/>
          <w:sz w:val="28"/>
          <w:szCs w:val="28"/>
        </w:rPr>
      </w:pPr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(1+2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:rsidR="00CE3021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(1+6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t-2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:rsidR="00CE3021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(1+2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t-1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Ne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4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f</m:t>
                      </m:r>
                    </m:sub>
                  </m:sSub>
                </m:den>
              </m:f>
            </m:e>
          </m:d>
        </m:oMath>
      </m:oMathPara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Ne</m:t>
              </m:r>
            </m:den>
          </m:f>
          <m:r>
            <w:rPr>
              <w:rFonts w:ascii="Cambria Math" w:eastAsia="Times New Roman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</w:rPr>
                <m:t>16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f</m:t>
                      </m:r>
                    </m:sub>
                  </m:sSub>
                </m:den>
              </m:f>
            </m:e>
          </m:d>
        </m:oMath>
      </m:oMathPara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b/>
          <w:sz w:val="20"/>
          <w:szCs w:val="20"/>
        </w:rPr>
      </w:pPr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eastAsia="Times New Roman" w:hAnsi="Cambria Math"/>
              <w:sz w:val="20"/>
              <w:szCs w:val="20"/>
            </w:rPr>
            <m:t>=1-</m:t>
          </m:r>
          <m:sSup>
            <m:sSupPr>
              <m:ctrlPr>
                <w:rPr>
                  <w:rFonts w:ascii="Cambria Math" w:eastAsia="Times New Roman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1-∆F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0"/>
                  <w:szCs w:val="20"/>
                </w:rPr>
                <m:t>t</m:t>
              </m:r>
            </m:sup>
          </m:sSup>
        </m:oMath>
      </m:oMathPara>
    </w:p>
    <w:p w:rsidR="00CE3021" w:rsidRPr="003449CC" w:rsidRDefault="00CE3021" w:rsidP="00223A2C">
      <w:pPr>
        <w:spacing w:after="0" w:line="240" w:lineRule="auto"/>
        <w:jc w:val="both"/>
        <w:rPr>
          <w:b/>
          <w:sz w:val="20"/>
          <w:szCs w:val="20"/>
        </w:rPr>
      </w:pPr>
    </w:p>
    <w:p w:rsidR="00CE3021" w:rsidRPr="003449CC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(1-F)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 h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den>
          </m:f>
        </m:oMath>
      </m:oMathPara>
    </w:p>
    <w:p w:rsidR="00CE3021" w:rsidRDefault="00CE3021" w:rsidP="00223A2C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CE3021" w:rsidRPr="00AE34F6" w:rsidRDefault="00CE3021" w:rsidP="00223A2C">
      <w:pPr>
        <w:spacing w:before="120" w:after="0"/>
        <w:jc w:val="both"/>
        <w:rPr>
          <w:sz w:val="20"/>
          <w:szCs w:val="20"/>
        </w:rPr>
      </w:pPr>
    </w:p>
    <w:sectPr w:rsidR="00CE3021" w:rsidRPr="00AE34F6" w:rsidSect="00A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23B"/>
    <w:multiLevelType w:val="hybridMultilevel"/>
    <w:tmpl w:val="0A5249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122F7A"/>
    <w:multiLevelType w:val="hybridMultilevel"/>
    <w:tmpl w:val="EF843090"/>
    <w:lvl w:ilvl="0" w:tplc="5A7A59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96997"/>
    <w:multiLevelType w:val="hybridMultilevel"/>
    <w:tmpl w:val="634E0F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7B6787"/>
    <w:multiLevelType w:val="hybridMultilevel"/>
    <w:tmpl w:val="CAE6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3A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3E980926"/>
    <w:multiLevelType w:val="hybridMultilevel"/>
    <w:tmpl w:val="756A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3643"/>
    <w:multiLevelType w:val="hybridMultilevel"/>
    <w:tmpl w:val="A6906AD0"/>
    <w:lvl w:ilvl="0" w:tplc="D0C8F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099A"/>
    <w:multiLevelType w:val="hybridMultilevel"/>
    <w:tmpl w:val="21EA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551D6"/>
    <w:multiLevelType w:val="hybridMultilevel"/>
    <w:tmpl w:val="9D88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63E54"/>
    <w:rsid w:val="00027809"/>
    <w:rsid w:val="000551FE"/>
    <w:rsid w:val="000E2886"/>
    <w:rsid w:val="0012625F"/>
    <w:rsid w:val="00192F5C"/>
    <w:rsid w:val="001E077F"/>
    <w:rsid w:val="001E5B43"/>
    <w:rsid w:val="00223A2C"/>
    <w:rsid w:val="00285D78"/>
    <w:rsid w:val="002C608D"/>
    <w:rsid w:val="00323406"/>
    <w:rsid w:val="003449CC"/>
    <w:rsid w:val="003F2D2A"/>
    <w:rsid w:val="004D443F"/>
    <w:rsid w:val="005D4113"/>
    <w:rsid w:val="006B06A8"/>
    <w:rsid w:val="007B1A38"/>
    <w:rsid w:val="007B6AB7"/>
    <w:rsid w:val="008D0C34"/>
    <w:rsid w:val="009D46EB"/>
    <w:rsid w:val="00A63125"/>
    <w:rsid w:val="00A776D4"/>
    <w:rsid w:val="00AE34F6"/>
    <w:rsid w:val="00CE3021"/>
    <w:rsid w:val="00D11800"/>
    <w:rsid w:val="00DB420A"/>
    <w:rsid w:val="00DF06CF"/>
    <w:rsid w:val="00E63E54"/>
    <w:rsid w:val="00F43A4A"/>
    <w:rsid w:val="00F5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6D4"/>
  </w:style>
  <w:style w:type="paragraph" w:styleId="Nagwek2">
    <w:name w:val="heading 2"/>
    <w:basedOn w:val="Normalny"/>
    <w:next w:val="Normalny"/>
    <w:link w:val="Nagwek2Znak"/>
    <w:qFormat/>
    <w:rsid w:val="00F556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56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7" Type="http://schemas.openxmlformats.org/officeDocument/2006/relationships/image" Target="media/image2.png"/><Relationship Id="rId71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BE0D-247A-44CE-9239-8B7C9A2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Drobik</dc:creator>
  <cp:lastModifiedBy>wiola</cp:lastModifiedBy>
  <cp:revision>3</cp:revision>
  <dcterms:created xsi:type="dcterms:W3CDTF">2017-01-17T13:15:00Z</dcterms:created>
  <dcterms:modified xsi:type="dcterms:W3CDTF">2017-01-17T13:17:00Z</dcterms:modified>
</cp:coreProperties>
</file>