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2E96" w14:textId="0621A2C5" w:rsidR="00571514" w:rsidRPr="00EB67BD" w:rsidRDefault="00571514" w:rsidP="00EB67B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B67BD">
        <w:rPr>
          <w:rFonts w:ascii="Calibri" w:hAnsi="Calibri" w:cs="Calibri"/>
          <w:b/>
          <w:bCs/>
          <w:sz w:val="24"/>
          <w:szCs w:val="24"/>
        </w:rPr>
        <w:t>Na zajęcia studenci przynoszą wydrukowane karty wzorów,</w:t>
      </w:r>
      <w:r w:rsidRPr="00EB67BD">
        <w:rPr>
          <w:rFonts w:ascii="Calibri" w:hAnsi="Calibri" w:cs="Calibri"/>
          <w:b/>
          <w:bCs/>
          <w:sz w:val="24"/>
          <w:szCs w:val="24"/>
        </w:rPr>
        <w:t xml:space="preserve"> tablice statystyczne</w:t>
      </w:r>
      <w:r w:rsidR="00EB67BD">
        <w:rPr>
          <w:rFonts w:ascii="Calibri" w:hAnsi="Calibri" w:cs="Calibri"/>
          <w:b/>
          <w:bCs/>
          <w:sz w:val="24"/>
          <w:szCs w:val="24"/>
        </w:rPr>
        <w:t xml:space="preserve"> (do pobrania </w:t>
      </w:r>
      <w:hyperlink r:id="rId7" w:history="1">
        <w:r w:rsidR="00EB67BD" w:rsidRPr="00EB67BD">
          <w:rPr>
            <w:rStyle w:val="Hipercze"/>
            <w:rFonts w:ascii="Calibri" w:hAnsi="Calibri" w:cs="Calibri"/>
            <w:b/>
            <w:bCs/>
            <w:sz w:val="24"/>
            <w:szCs w:val="24"/>
          </w:rPr>
          <w:t>http://kgohz.sggw.pl/</w:t>
        </w:r>
      </w:hyperlink>
      <w:r w:rsidR="00EB67BD">
        <w:rPr>
          <w:rFonts w:ascii="Calibri" w:hAnsi="Calibri" w:cs="Calibri"/>
          <w:b/>
          <w:bCs/>
          <w:sz w:val="24"/>
          <w:szCs w:val="24"/>
        </w:rPr>
        <w:t xml:space="preserve"> w zakładce Materiały dla studentów)</w:t>
      </w:r>
      <w:r w:rsidRPr="00EB67BD">
        <w:rPr>
          <w:rFonts w:ascii="Calibri" w:hAnsi="Calibri" w:cs="Calibri"/>
          <w:b/>
          <w:bCs/>
          <w:sz w:val="24"/>
          <w:szCs w:val="24"/>
        </w:rPr>
        <w:t xml:space="preserve"> i</w:t>
      </w:r>
      <w:r w:rsidRPr="00EB67BD">
        <w:rPr>
          <w:rFonts w:ascii="Calibri" w:hAnsi="Calibri" w:cs="Calibri"/>
          <w:b/>
          <w:bCs/>
          <w:sz w:val="24"/>
          <w:szCs w:val="24"/>
        </w:rPr>
        <w:t xml:space="preserve"> kalkulatory</w:t>
      </w:r>
      <w:r w:rsidRPr="00EB67BD">
        <w:rPr>
          <w:rFonts w:ascii="Calibri" w:hAnsi="Calibri" w:cs="Calibri"/>
          <w:b/>
          <w:bCs/>
          <w:sz w:val="24"/>
          <w:szCs w:val="24"/>
        </w:rPr>
        <w:t xml:space="preserve"> oraz</w:t>
      </w:r>
      <w:r w:rsidRPr="00EB67BD">
        <w:rPr>
          <w:rFonts w:ascii="Calibri" w:hAnsi="Calibri" w:cs="Calibri"/>
          <w:b/>
          <w:bCs/>
          <w:sz w:val="24"/>
          <w:szCs w:val="24"/>
        </w:rPr>
        <w:t xml:space="preserve"> ewentualnie skrypty do ćwiczeń</w:t>
      </w:r>
      <w:r w:rsidRPr="00EB67BD">
        <w:rPr>
          <w:rFonts w:ascii="Calibri" w:hAnsi="Calibri" w:cs="Calibri"/>
          <w:b/>
          <w:bCs/>
          <w:sz w:val="24"/>
          <w:szCs w:val="24"/>
        </w:rPr>
        <w:t>.</w:t>
      </w:r>
    </w:p>
    <w:p w14:paraId="0F368352" w14:textId="77777777" w:rsidR="00EB67BD" w:rsidRPr="00EB67BD" w:rsidRDefault="00EB67BD" w:rsidP="00EB67BD">
      <w:pPr>
        <w:jc w:val="both"/>
        <w:rPr>
          <w:rFonts w:ascii="Calibri" w:hAnsi="Calibri" w:cs="Calibri"/>
          <w:sz w:val="24"/>
          <w:szCs w:val="24"/>
        </w:rPr>
      </w:pPr>
      <w:r w:rsidRPr="00EB67BD">
        <w:rPr>
          <w:rFonts w:ascii="Calibri" w:hAnsi="Calibri" w:cs="Calibri"/>
          <w:b/>
          <w:bCs/>
          <w:sz w:val="24"/>
          <w:szCs w:val="24"/>
        </w:rPr>
        <w:t xml:space="preserve">Literatura obowiązkowa: </w:t>
      </w:r>
      <w:r w:rsidRPr="00EB67BD">
        <w:rPr>
          <w:rFonts w:ascii="Calibri" w:hAnsi="Calibri" w:cs="Calibri"/>
          <w:sz w:val="24"/>
          <w:szCs w:val="24"/>
        </w:rPr>
        <w:t>Olech W., Wieczorek M., Zastosowanie metod statystyki w doświadczalnictwie zootechnicznym. SGGW, 2002 i następne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7858"/>
      </w:tblGrid>
      <w:tr w:rsidR="00571514" w:rsidRPr="00EB67BD" w14:paraId="383EACAB" w14:textId="77777777" w:rsidTr="00245F87">
        <w:tc>
          <w:tcPr>
            <w:tcW w:w="0" w:type="auto"/>
            <w:vAlign w:val="center"/>
          </w:tcPr>
          <w:p w14:paraId="2D728C61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Ćwiczenia</w:t>
            </w:r>
          </w:p>
        </w:tc>
        <w:tc>
          <w:tcPr>
            <w:tcW w:w="0" w:type="auto"/>
            <w:vAlign w:val="center"/>
          </w:tcPr>
          <w:p w14:paraId="1E803A06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Temat</w:t>
            </w:r>
          </w:p>
        </w:tc>
      </w:tr>
      <w:tr w:rsidR="00571514" w:rsidRPr="00EB67BD" w14:paraId="2D7EA0AF" w14:textId="77777777" w:rsidTr="00245F87">
        <w:tc>
          <w:tcPr>
            <w:tcW w:w="0" w:type="auto"/>
            <w:vAlign w:val="center"/>
          </w:tcPr>
          <w:p w14:paraId="5772EBF5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ED2F144" w14:textId="5BCD18CF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67B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Zmienna losowa </w:t>
            </w:r>
            <w:r w:rsidRPr="00EB67BD">
              <w:rPr>
                <w:rFonts w:ascii="Calibri" w:hAnsi="Calibri" w:cs="Calibri"/>
                <w:sz w:val="24"/>
                <w:szCs w:val="24"/>
              </w:rPr>
              <w:t>– definicja, własności i rodzaje, dystrybuanta empiryczna – definicja i właściwości, podstawowe parametry</w:t>
            </w:r>
          </w:p>
        </w:tc>
      </w:tr>
      <w:tr w:rsidR="00571514" w:rsidRPr="00EB67BD" w14:paraId="0C406BF2" w14:textId="77777777" w:rsidTr="00245F87">
        <w:tc>
          <w:tcPr>
            <w:tcW w:w="0" w:type="auto"/>
            <w:vAlign w:val="center"/>
          </w:tcPr>
          <w:p w14:paraId="6DE73176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9617E8A" w14:textId="6AA8034E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67B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Bernoulli, Poisson </w:t>
            </w:r>
            <w:r w:rsidRPr="00EB67BD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EB67BD">
              <w:rPr>
                <w:rFonts w:ascii="Calibri" w:hAnsi="Calibri" w:cs="Calibri"/>
                <w:sz w:val="24"/>
                <w:szCs w:val="24"/>
              </w:rPr>
              <w:t>charakterystyka rozkładów</w:t>
            </w:r>
            <w:r w:rsidRPr="00EB67BD">
              <w:rPr>
                <w:rFonts w:ascii="Calibri" w:hAnsi="Calibri" w:cs="Calibri"/>
                <w:sz w:val="24"/>
                <w:szCs w:val="24"/>
              </w:rPr>
              <w:t>, trójkąt Pascala</w:t>
            </w:r>
          </w:p>
        </w:tc>
      </w:tr>
      <w:tr w:rsidR="00571514" w:rsidRPr="00EB67BD" w14:paraId="67D19A91" w14:textId="77777777" w:rsidTr="00245F87">
        <w:tc>
          <w:tcPr>
            <w:tcW w:w="0" w:type="auto"/>
            <w:vAlign w:val="center"/>
          </w:tcPr>
          <w:p w14:paraId="1E79E767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5AF0EA5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67B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Rozkład normalny </w:t>
            </w:r>
            <w:r w:rsidRPr="00EB67BD">
              <w:rPr>
                <w:rFonts w:ascii="Calibri" w:hAnsi="Calibri" w:cs="Calibri"/>
                <w:sz w:val="24"/>
                <w:szCs w:val="24"/>
              </w:rPr>
              <w:t>– charakterystyka, reguła 3 sigm, standaryzacja</w:t>
            </w:r>
          </w:p>
        </w:tc>
      </w:tr>
      <w:tr w:rsidR="00571514" w:rsidRPr="00EB67BD" w14:paraId="5C3E337E" w14:textId="77777777" w:rsidTr="00245F87">
        <w:trPr>
          <w:trHeight w:val="680"/>
        </w:trPr>
        <w:tc>
          <w:tcPr>
            <w:tcW w:w="0" w:type="auto"/>
            <w:vAlign w:val="center"/>
          </w:tcPr>
          <w:p w14:paraId="6F23A994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462D8B1A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67B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Hipotezy parametryczne </w:t>
            </w:r>
            <w:r w:rsidRPr="00EB67BD">
              <w:rPr>
                <w:rFonts w:ascii="Calibri" w:hAnsi="Calibri" w:cs="Calibri"/>
                <w:sz w:val="24"/>
                <w:szCs w:val="24"/>
              </w:rPr>
              <w:t xml:space="preserve">– weryfikacja hipotez statystycznych (formułowanie hipotezy, wybór odpowiedniego testu i obliczenie statystyki, wyznaczenie obszaru krytycznego, podjęcie decyzji), błąd I </w:t>
            </w:r>
            <w:proofErr w:type="spellStart"/>
            <w:r w:rsidRPr="00EB67BD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EB67BD">
              <w:rPr>
                <w:rFonts w:ascii="Calibri" w:hAnsi="Calibri" w:cs="Calibri"/>
                <w:sz w:val="24"/>
                <w:szCs w:val="24"/>
              </w:rPr>
              <w:t xml:space="preserve"> II rodzaju, poziom istotności</w:t>
            </w:r>
          </w:p>
        </w:tc>
      </w:tr>
      <w:tr w:rsidR="00571514" w:rsidRPr="00EB67BD" w14:paraId="2B4B5DD4" w14:textId="77777777" w:rsidTr="00245F87">
        <w:trPr>
          <w:trHeight w:val="680"/>
        </w:trPr>
        <w:tc>
          <w:tcPr>
            <w:tcW w:w="0" w:type="auto"/>
            <w:vAlign w:val="center"/>
          </w:tcPr>
          <w:p w14:paraId="594A5AD0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14:paraId="148AC8F0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514" w:rsidRPr="00EB67BD" w14:paraId="0CC35723" w14:textId="77777777" w:rsidTr="00245F87">
        <w:trPr>
          <w:trHeight w:val="680"/>
        </w:trPr>
        <w:tc>
          <w:tcPr>
            <w:tcW w:w="0" w:type="auto"/>
            <w:vAlign w:val="center"/>
          </w:tcPr>
          <w:p w14:paraId="055B622A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1DD19810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67B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Hipotezy nieparametryczne </w:t>
            </w:r>
            <w:r w:rsidRPr="00EB67BD">
              <w:rPr>
                <w:rFonts w:ascii="Calibri" w:hAnsi="Calibri" w:cs="Calibri"/>
                <w:sz w:val="24"/>
                <w:szCs w:val="24"/>
              </w:rPr>
              <w:t>– zgodność z rozkładem normalnym, zależność stochastyczna, zgodność z rozkładem Bernoulli, Poisson lub dowolnym</w:t>
            </w:r>
          </w:p>
        </w:tc>
      </w:tr>
      <w:tr w:rsidR="00571514" w:rsidRPr="00EB67BD" w14:paraId="26BE11DD" w14:textId="77777777" w:rsidTr="00245F87">
        <w:trPr>
          <w:trHeight w:val="680"/>
        </w:trPr>
        <w:tc>
          <w:tcPr>
            <w:tcW w:w="0" w:type="auto"/>
            <w:vAlign w:val="center"/>
          </w:tcPr>
          <w:p w14:paraId="3CF28B78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14:paraId="3FDD4573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514" w:rsidRPr="00EB67BD" w14:paraId="50B6A485" w14:textId="77777777" w:rsidTr="00245F87">
        <w:tc>
          <w:tcPr>
            <w:tcW w:w="0" w:type="auto"/>
            <w:vAlign w:val="center"/>
          </w:tcPr>
          <w:p w14:paraId="64C010E4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754F137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67BD">
              <w:rPr>
                <w:rFonts w:ascii="Calibri" w:hAnsi="Calibri" w:cs="Calibri"/>
                <w:color w:val="FF0000"/>
                <w:sz w:val="24"/>
                <w:szCs w:val="24"/>
              </w:rPr>
              <w:t>Korelacja</w:t>
            </w:r>
            <w:r w:rsidRPr="00EB67BD">
              <w:rPr>
                <w:rFonts w:ascii="Calibri" w:hAnsi="Calibri" w:cs="Calibri"/>
                <w:sz w:val="24"/>
                <w:szCs w:val="24"/>
              </w:rPr>
              <w:t xml:space="preserve"> – współczynnik Pearsona i </w:t>
            </w:r>
            <w:proofErr w:type="spellStart"/>
            <w:r w:rsidRPr="00EB67BD">
              <w:rPr>
                <w:rFonts w:ascii="Calibri" w:hAnsi="Calibri" w:cs="Calibri"/>
                <w:sz w:val="24"/>
                <w:szCs w:val="24"/>
              </w:rPr>
              <w:t>Spearmana</w:t>
            </w:r>
            <w:proofErr w:type="spellEnd"/>
            <w:r w:rsidRPr="00EB67BD">
              <w:rPr>
                <w:rFonts w:ascii="Calibri" w:hAnsi="Calibri" w:cs="Calibri"/>
                <w:sz w:val="24"/>
                <w:szCs w:val="24"/>
              </w:rPr>
              <w:t xml:space="preserve"> wraz z oceną istotności</w:t>
            </w:r>
          </w:p>
        </w:tc>
      </w:tr>
      <w:tr w:rsidR="00571514" w:rsidRPr="00EB67BD" w14:paraId="3E6742E4" w14:textId="77777777" w:rsidTr="00245F87">
        <w:tc>
          <w:tcPr>
            <w:tcW w:w="0" w:type="auto"/>
            <w:vAlign w:val="center"/>
          </w:tcPr>
          <w:p w14:paraId="09D25E7B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67F5831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67B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Regresja </w:t>
            </w:r>
            <w:r w:rsidRPr="00EB67BD">
              <w:rPr>
                <w:rFonts w:ascii="Calibri" w:hAnsi="Calibri" w:cs="Calibri"/>
                <w:sz w:val="24"/>
                <w:szCs w:val="24"/>
              </w:rPr>
              <w:t xml:space="preserve">– tworzenie modelu (obliczanie współczynników), weryfikowanie istotności, określenie dopasowania modelu, predykcja i błąd predykcji </w:t>
            </w:r>
          </w:p>
        </w:tc>
      </w:tr>
      <w:tr w:rsidR="00571514" w:rsidRPr="00EB67BD" w14:paraId="005AC024" w14:textId="77777777" w:rsidTr="00245F87">
        <w:tc>
          <w:tcPr>
            <w:tcW w:w="0" w:type="auto"/>
            <w:vAlign w:val="center"/>
          </w:tcPr>
          <w:p w14:paraId="1A7DFEAB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E9FB7CA" w14:textId="77777777" w:rsidR="00571514" w:rsidRPr="00EB67BD" w:rsidRDefault="00571514" w:rsidP="00EB67B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67BD">
              <w:rPr>
                <w:rFonts w:ascii="Calibri" w:hAnsi="Calibri" w:cs="Calibri"/>
                <w:b/>
                <w:bCs/>
                <w:sz w:val="24"/>
                <w:szCs w:val="24"/>
              </w:rPr>
              <w:t>Kolokwium</w:t>
            </w:r>
            <w:r w:rsidRPr="00EB67BD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EB67B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analiza wariancji </w:t>
            </w:r>
            <w:r w:rsidRPr="00EB67BD">
              <w:rPr>
                <w:rFonts w:ascii="Calibri" w:hAnsi="Calibri" w:cs="Calibri"/>
                <w:sz w:val="24"/>
                <w:szCs w:val="24"/>
              </w:rPr>
              <w:t>(materiały do samodzielnego opracowania)</w:t>
            </w:r>
          </w:p>
        </w:tc>
      </w:tr>
    </w:tbl>
    <w:p w14:paraId="20308FEF" w14:textId="3BD3D583" w:rsidR="00B32324" w:rsidRPr="00EB67BD" w:rsidRDefault="00B32324" w:rsidP="00EB67BD">
      <w:pPr>
        <w:jc w:val="both"/>
        <w:rPr>
          <w:rFonts w:ascii="Calibri" w:hAnsi="Calibri" w:cs="Calibri"/>
          <w:sz w:val="24"/>
          <w:szCs w:val="24"/>
        </w:rPr>
      </w:pPr>
    </w:p>
    <w:p w14:paraId="2A1BDA83" w14:textId="483DFDA4" w:rsidR="00571514" w:rsidRPr="00EB67BD" w:rsidRDefault="00571514" w:rsidP="00EB67BD">
      <w:pPr>
        <w:jc w:val="both"/>
        <w:rPr>
          <w:rFonts w:ascii="Calibri" w:hAnsi="Calibri" w:cs="Calibri"/>
          <w:sz w:val="24"/>
          <w:szCs w:val="24"/>
        </w:rPr>
      </w:pPr>
      <w:r w:rsidRPr="00EB67BD">
        <w:rPr>
          <w:rFonts w:ascii="Calibri" w:hAnsi="Calibri" w:cs="Calibri"/>
          <w:sz w:val="24"/>
          <w:szCs w:val="24"/>
        </w:rPr>
        <w:t>Warunki zaliczenia przedmiotu – skład oceny końcowej</w:t>
      </w:r>
    </w:p>
    <w:p w14:paraId="46C2483F" w14:textId="0DC5901F" w:rsidR="00571514" w:rsidRPr="00EB67BD" w:rsidRDefault="00571514" w:rsidP="00EB67BD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EB67BD">
        <w:rPr>
          <w:rFonts w:ascii="Calibri" w:hAnsi="Calibri" w:cs="Calibri"/>
          <w:b/>
          <w:bCs/>
          <w:sz w:val="24"/>
          <w:szCs w:val="24"/>
        </w:rPr>
        <w:t xml:space="preserve">60% </w:t>
      </w:r>
      <w:r w:rsidRPr="00EB67BD">
        <w:rPr>
          <w:rFonts w:ascii="Calibri" w:hAnsi="Calibri" w:cs="Calibri"/>
          <w:b/>
          <w:bCs/>
          <w:sz w:val="24"/>
          <w:szCs w:val="24"/>
        </w:rPr>
        <w:t>–</w:t>
      </w:r>
      <w:r w:rsidRPr="00EB67BD">
        <w:rPr>
          <w:rFonts w:ascii="Calibri" w:hAnsi="Calibri" w:cs="Calibri"/>
          <w:b/>
          <w:bCs/>
          <w:sz w:val="24"/>
          <w:szCs w:val="24"/>
        </w:rPr>
        <w:t xml:space="preserve"> ćwiczenia –</w:t>
      </w:r>
      <w:r w:rsidRPr="00EB67BD">
        <w:rPr>
          <w:rFonts w:ascii="Calibri" w:hAnsi="Calibri" w:cs="Calibri"/>
          <w:sz w:val="24"/>
          <w:szCs w:val="24"/>
        </w:rPr>
        <w:t xml:space="preserve"> kolokwium na ostatnich zajęciach obejmujące materiał z całego semestru. Trzeba uzyskać min. 51% punktów. </w:t>
      </w:r>
      <w:r w:rsidRPr="00EB67BD">
        <w:rPr>
          <w:rFonts w:ascii="Calibri" w:hAnsi="Calibri" w:cs="Calibri"/>
          <w:sz w:val="24"/>
          <w:szCs w:val="24"/>
          <w:u w:val="single"/>
        </w:rPr>
        <w:t>Kolokwium można poprawiać tylko raz!</w:t>
      </w:r>
    </w:p>
    <w:p w14:paraId="1D58DD7C" w14:textId="0A6B9157" w:rsidR="00571514" w:rsidRPr="00EB67BD" w:rsidRDefault="00571514" w:rsidP="00EB67BD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EB67BD">
        <w:rPr>
          <w:rFonts w:ascii="Calibri" w:hAnsi="Calibri" w:cs="Calibri"/>
          <w:b/>
          <w:bCs/>
          <w:sz w:val="24"/>
          <w:szCs w:val="24"/>
        </w:rPr>
        <w:t xml:space="preserve">40% </w:t>
      </w:r>
      <w:r w:rsidRPr="00EB67BD">
        <w:rPr>
          <w:rFonts w:ascii="Calibri" w:hAnsi="Calibri" w:cs="Calibri"/>
          <w:b/>
          <w:bCs/>
          <w:sz w:val="24"/>
          <w:szCs w:val="24"/>
        </w:rPr>
        <w:t>–</w:t>
      </w:r>
      <w:r w:rsidRPr="00EB67BD">
        <w:rPr>
          <w:rFonts w:ascii="Calibri" w:hAnsi="Calibri" w:cs="Calibri"/>
          <w:b/>
          <w:bCs/>
          <w:sz w:val="24"/>
          <w:szCs w:val="24"/>
        </w:rPr>
        <w:t xml:space="preserve"> egzamin </w:t>
      </w:r>
      <w:r w:rsidRPr="00EB67BD">
        <w:rPr>
          <w:rFonts w:ascii="Calibri" w:hAnsi="Calibri" w:cs="Calibri"/>
          <w:b/>
          <w:bCs/>
          <w:sz w:val="24"/>
          <w:szCs w:val="24"/>
        </w:rPr>
        <w:t>–</w:t>
      </w:r>
      <w:r w:rsidRPr="00EB67BD">
        <w:rPr>
          <w:rFonts w:ascii="Calibri" w:hAnsi="Calibri" w:cs="Calibri"/>
          <w:sz w:val="24"/>
          <w:szCs w:val="24"/>
        </w:rPr>
        <w:t xml:space="preserve"> </w:t>
      </w:r>
      <w:r w:rsidRPr="00EB67BD">
        <w:rPr>
          <w:rFonts w:ascii="Calibri" w:hAnsi="Calibri" w:cs="Calibri"/>
          <w:sz w:val="24"/>
          <w:szCs w:val="24"/>
        </w:rPr>
        <w:t>E0 (dla osób z zaliczonymi ćwiczeniami), E1 (w sesji) oraz E2 (w sesji poprawkowej). Obejmuje materiał wykładowy. Egzamin musi być zaliczony na min. 51%.</w:t>
      </w:r>
    </w:p>
    <w:p w14:paraId="5C9485E1" w14:textId="77777777" w:rsidR="00283547" w:rsidRDefault="00571514" w:rsidP="00EB67BD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EB67BD">
        <w:rPr>
          <w:rFonts w:ascii="Calibri" w:hAnsi="Calibri" w:cs="Calibri"/>
          <w:sz w:val="24"/>
          <w:szCs w:val="24"/>
        </w:rPr>
        <w:t xml:space="preserve">Skala ocen: 51-60 % </w:t>
      </w:r>
      <w:proofErr w:type="spellStart"/>
      <w:r w:rsidRPr="00EB67BD">
        <w:rPr>
          <w:rFonts w:ascii="Calibri" w:hAnsi="Calibri" w:cs="Calibri"/>
          <w:sz w:val="24"/>
          <w:szCs w:val="24"/>
        </w:rPr>
        <w:t>dst</w:t>
      </w:r>
      <w:proofErr w:type="spellEnd"/>
      <w:r w:rsidRPr="00EB67BD">
        <w:rPr>
          <w:rFonts w:ascii="Calibri" w:hAnsi="Calibri" w:cs="Calibri"/>
          <w:sz w:val="24"/>
          <w:szCs w:val="24"/>
        </w:rPr>
        <w:t xml:space="preserve">, 61-70 % </w:t>
      </w:r>
      <w:proofErr w:type="spellStart"/>
      <w:r w:rsidRPr="00EB67BD">
        <w:rPr>
          <w:rFonts w:ascii="Calibri" w:hAnsi="Calibri" w:cs="Calibri"/>
          <w:sz w:val="24"/>
          <w:szCs w:val="24"/>
        </w:rPr>
        <w:t>dst</w:t>
      </w:r>
      <w:proofErr w:type="spellEnd"/>
      <w:r w:rsidRPr="00EB67BD">
        <w:rPr>
          <w:rFonts w:ascii="Calibri" w:hAnsi="Calibri" w:cs="Calibri"/>
          <w:sz w:val="24"/>
          <w:szCs w:val="24"/>
        </w:rPr>
        <w:t xml:space="preserve">+, 71-80 % </w:t>
      </w:r>
      <w:proofErr w:type="spellStart"/>
      <w:r w:rsidRPr="00EB67BD">
        <w:rPr>
          <w:rFonts w:ascii="Calibri" w:hAnsi="Calibri" w:cs="Calibri"/>
          <w:sz w:val="24"/>
          <w:szCs w:val="24"/>
        </w:rPr>
        <w:t>db</w:t>
      </w:r>
      <w:proofErr w:type="spellEnd"/>
      <w:r w:rsidRPr="00EB67BD">
        <w:rPr>
          <w:rFonts w:ascii="Calibri" w:hAnsi="Calibri" w:cs="Calibri"/>
          <w:sz w:val="24"/>
          <w:szCs w:val="24"/>
        </w:rPr>
        <w:t xml:space="preserve">, 81-90 % </w:t>
      </w:r>
      <w:proofErr w:type="spellStart"/>
      <w:r w:rsidRPr="00EB67BD">
        <w:rPr>
          <w:rFonts w:ascii="Calibri" w:hAnsi="Calibri" w:cs="Calibri"/>
          <w:sz w:val="24"/>
          <w:szCs w:val="24"/>
        </w:rPr>
        <w:t>db</w:t>
      </w:r>
      <w:proofErr w:type="spellEnd"/>
      <w:r w:rsidRPr="00EB67BD">
        <w:rPr>
          <w:rFonts w:ascii="Calibri" w:hAnsi="Calibri" w:cs="Calibri"/>
          <w:sz w:val="24"/>
          <w:szCs w:val="24"/>
        </w:rPr>
        <w:t xml:space="preserve">+, 91-100 %. </w:t>
      </w:r>
      <w:proofErr w:type="spellStart"/>
      <w:r w:rsidRPr="00EB67BD">
        <w:rPr>
          <w:rFonts w:ascii="Calibri" w:hAnsi="Calibri" w:cs="Calibri"/>
          <w:sz w:val="24"/>
          <w:szCs w:val="24"/>
        </w:rPr>
        <w:t>B</w:t>
      </w:r>
      <w:r w:rsidRPr="00EB67BD">
        <w:rPr>
          <w:rFonts w:ascii="Calibri" w:hAnsi="Calibri" w:cs="Calibri"/>
          <w:sz w:val="24"/>
          <w:szCs w:val="24"/>
        </w:rPr>
        <w:t>db</w:t>
      </w:r>
      <w:proofErr w:type="spellEnd"/>
    </w:p>
    <w:p w14:paraId="40C0B485" w14:textId="28B255DB" w:rsidR="00571514" w:rsidRPr="00283547" w:rsidRDefault="00571514" w:rsidP="00283547">
      <w:pPr>
        <w:jc w:val="both"/>
        <w:rPr>
          <w:rFonts w:ascii="Calibri" w:hAnsi="Calibri" w:cs="Calibri"/>
          <w:sz w:val="24"/>
          <w:szCs w:val="24"/>
        </w:rPr>
      </w:pPr>
      <w:r w:rsidRPr="00283547">
        <w:rPr>
          <w:rFonts w:ascii="Calibri" w:hAnsi="Calibri" w:cs="Calibri"/>
          <w:sz w:val="24"/>
          <w:szCs w:val="24"/>
        </w:rPr>
        <w:lastRenderedPageBreak/>
        <w:t>Obecność na ćwiczeniach jest obowiązkowa. Dozwolona nieobecność to 20% czasu trwania ćwiczeń (włączając nieobecność usprawiedliwioną).</w:t>
      </w:r>
    </w:p>
    <w:p w14:paraId="0F3F2EDB" w14:textId="77777777" w:rsidR="00571514" w:rsidRPr="00EB67BD" w:rsidRDefault="00571514" w:rsidP="00EB67BD">
      <w:pPr>
        <w:jc w:val="both"/>
        <w:rPr>
          <w:rFonts w:ascii="Calibri" w:hAnsi="Calibri" w:cs="Calibri"/>
          <w:sz w:val="24"/>
          <w:szCs w:val="24"/>
        </w:rPr>
      </w:pPr>
      <w:r w:rsidRPr="00EB67BD">
        <w:rPr>
          <w:rFonts w:ascii="Calibri" w:hAnsi="Calibri" w:cs="Calibri"/>
          <w:sz w:val="24"/>
          <w:szCs w:val="24"/>
        </w:rPr>
        <w:t>Polecana literatura:</w:t>
      </w:r>
    </w:p>
    <w:p w14:paraId="1B5F5750" w14:textId="77777777" w:rsidR="00571514" w:rsidRPr="00EB67BD" w:rsidRDefault="00571514" w:rsidP="00EB67B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EB67BD">
        <w:rPr>
          <w:rFonts w:ascii="Calibri" w:hAnsi="Calibri" w:cs="Calibri"/>
          <w:sz w:val="24"/>
          <w:szCs w:val="24"/>
        </w:rPr>
        <w:t>Łomnicki, A., Wprowadzenie do statystyki dla przyrodników, PWN, 2014</w:t>
      </w:r>
    </w:p>
    <w:p w14:paraId="4CE93BEF" w14:textId="77777777" w:rsidR="00571514" w:rsidRPr="00EB67BD" w:rsidRDefault="00571514" w:rsidP="00EB67B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EB67BD">
        <w:rPr>
          <w:rFonts w:ascii="Calibri" w:hAnsi="Calibri" w:cs="Calibri"/>
          <w:sz w:val="24"/>
          <w:szCs w:val="24"/>
        </w:rPr>
        <w:t xml:space="preserve">Józefacka N., Kołek M., </w:t>
      </w:r>
      <w:proofErr w:type="spellStart"/>
      <w:r w:rsidRPr="00EB67BD">
        <w:rPr>
          <w:rFonts w:ascii="Calibri" w:hAnsi="Calibri" w:cs="Calibri"/>
          <w:sz w:val="24"/>
          <w:szCs w:val="24"/>
        </w:rPr>
        <w:t>Arciuszewska</w:t>
      </w:r>
      <w:proofErr w:type="spellEnd"/>
      <w:r w:rsidRPr="00EB67BD">
        <w:rPr>
          <w:rFonts w:ascii="Calibri" w:hAnsi="Calibri" w:cs="Calibri"/>
          <w:sz w:val="24"/>
          <w:szCs w:val="24"/>
        </w:rPr>
        <w:t>-Leszczuk, Metodologia i statystyka, PWN 2023</w:t>
      </w:r>
    </w:p>
    <w:p w14:paraId="0555C16C" w14:textId="77777777" w:rsidR="00571514" w:rsidRPr="00EB67BD" w:rsidRDefault="00571514" w:rsidP="00EB67B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EB67BD">
        <w:rPr>
          <w:rFonts w:ascii="Calibri" w:hAnsi="Calibri" w:cs="Calibri"/>
          <w:sz w:val="24"/>
          <w:szCs w:val="24"/>
        </w:rPr>
        <w:t>Kassyk</w:t>
      </w:r>
      <w:proofErr w:type="spellEnd"/>
      <w:r w:rsidRPr="00EB67BD">
        <w:rPr>
          <w:rFonts w:ascii="Calibri" w:hAnsi="Calibri" w:cs="Calibri"/>
          <w:sz w:val="24"/>
          <w:szCs w:val="24"/>
        </w:rPr>
        <w:t>-Rokicka H., Statystyka nie jest trudna I: Mierniki statystyczne, PWE, 1998</w:t>
      </w:r>
    </w:p>
    <w:p w14:paraId="45E9F48C" w14:textId="77777777" w:rsidR="00571514" w:rsidRPr="00EB67BD" w:rsidRDefault="00571514" w:rsidP="00EB67B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EB67BD">
        <w:rPr>
          <w:rFonts w:ascii="Calibri" w:hAnsi="Calibri" w:cs="Calibri"/>
          <w:sz w:val="24"/>
          <w:szCs w:val="24"/>
        </w:rPr>
        <w:t>Luszniewicz</w:t>
      </w:r>
      <w:proofErr w:type="spellEnd"/>
      <w:r w:rsidRPr="00EB67BD">
        <w:rPr>
          <w:rFonts w:ascii="Calibri" w:hAnsi="Calibri" w:cs="Calibri"/>
          <w:sz w:val="24"/>
          <w:szCs w:val="24"/>
        </w:rPr>
        <w:t xml:space="preserve"> A., Statystyka nie jest trudna II: Metody wnioskowania statystycznego, PWE, 2001</w:t>
      </w:r>
    </w:p>
    <w:p w14:paraId="3B576E0F" w14:textId="77777777" w:rsidR="00571514" w:rsidRPr="00EB67BD" w:rsidRDefault="00571514" w:rsidP="00EB67B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EB67BD">
        <w:rPr>
          <w:rFonts w:ascii="Calibri" w:hAnsi="Calibri" w:cs="Calibri"/>
          <w:sz w:val="24"/>
          <w:szCs w:val="24"/>
        </w:rPr>
        <w:t>Kassyk</w:t>
      </w:r>
      <w:proofErr w:type="spellEnd"/>
      <w:r w:rsidRPr="00EB67BD">
        <w:rPr>
          <w:rFonts w:ascii="Calibri" w:hAnsi="Calibri" w:cs="Calibri"/>
          <w:sz w:val="24"/>
          <w:szCs w:val="24"/>
        </w:rPr>
        <w:t>-Rokicka H., Statystyka - zbiór zadań, PWE, 1997</w:t>
      </w:r>
    </w:p>
    <w:p w14:paraId="79A377FD" w14:textId="77777777" w:rsidR="00571514" w:rsidRPr="00EB67BD" w:rsidRDefault="00571514" w:rsidP="00EB67BD">
      <w:pPr>
        <w:jc w:val="both"/>
        <w:rPr>
          <w:rFonts w:ascii="Calibri" w:hAnsi="Calibri" w:cs="Calibri"/>
          <w:sz w:val="24"/>
          <w:szCs w:val="24"/>
        </w:rPr>
      </w:pPr>
    </w:p>
    <w:p w14:paraId="08E2AD1E" w14:textId="77777777" w:rsidR="00571514" w:rsidRPr="00EB67BD" w:rsidRDefault="00571514" w:rsidP="00EB67BD">
      <w:pPr>
        <w:jc w:val="both"/>
        <w:rPr>
          <w:rFonts w:ascii="Calibri" w:hAnsi="Calibri" w:cs="Calibri"/>
          <w:sz w:val="24"/>
          <w:szCs w:val="24"/>
        </w:rPr>
      </w:pPr>
    </w:p>
    <w:p w14:paraId="01B891AB" w14:textId="77777777" w:rsidR="00571514" w:rsidRPr="00EB67BD" w:rsidRDefault="00571514" w:rsidP="00EB67BD">
      <w:pPr>
        <w:jc w:val="both"/>
        <w:rPr>
          <w:rFonts w:ascii="Calibri" w:hAnsi="Calibri" w:cs="Calibri"/>
          <w:sz w:val="24"/>
          <w:szCs w:val="24"/>
        </w:rPr>
      </w:pPr>
    </w:p>
    <w:sectPr w:rsidR="00571514" w:rsidRPr="00EB67BD" w:rsidSect="00EB67B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6973" w14:textId="77777777" w:rsidR="005D3E25" w:rsidRDefault="005D3E25" w:rsidP="00571514">
      <w:pPr>
        <w:spacing w:after="0" w:line="240" w:lineRule="auto"/>
      </w:pPr>
      <w:r>
        <w:separator/>
      </w:r>
    </w:p>
  </w:endnote>
  <w:endnote w:type="continuationSeparator" w:id="0">
    <w:p w14:paraId="611B8B11" w14:textId="77777777" w:rsidR="005D3E25" w:rsidRDefault="005D3E25" w:rsidP="0057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EFADE" w14:textId="77777777" w:rsidR="005D3E25" w:rsidRDefault="005D3E25" w:rsidP="00571514">
      <w:pPr>
        <w:spacing w:after="0" w:line="240" w:lineRule="auto"/>
      </w:pPr>
      <w:r>
        <w:separator/>
      </w:r>
    </w:p>
  </w:footnote>
  <w:footnote w:type="continuationSeparator" w:id="0">
    <w:p w14:paraId="1E836F52" w14:textId="77777777" w:rsidR="005D3E25" w:rsidRDefault="005D3E25" w:rsidP="0057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1E3E" w14:textId="77777777" w:rsidR="00EB67BD" w:rsidRPr="00EB67BD" w:rsidRDefault="00EB67BD" w:rsidP="00EB67BD">
    <w:pPr>
      <w:spacing w:line="240" w:lineRule="auto"/>
      <w:jc w:val="both"/>
      <w:rPr>
        <w:rFonts w:ascii="Calibri" w:hAnsi="Calibri" w:cs="Calibri"/>
        <w:sz w:val="24"/>
        <w:szCs w:val="24"/>
      </w:rPr>
    </w:pPr>
    <w:r w:rsidRPr="00EB67BD">
      <w:rPr>
        <w:rFonts w:ascii="Calibri" w:hAnsi="Calibri" w:cs="Calibri"/>
        <w:sz w:val="24"/>
        <w:szCs w:val="24"/>
      </w:rPr>
      <w:t>PRZEDMIOT: STATYSTYKA MATEMATYCZNA</w:t>
    </w:r>
  </w:p>
  <w:p w14:paraId="64F1EE90" w14:textId="77777777" w:rsidR="00EB67BD" w:rsidRPr="00EB67BD" w:rsidRDefault="00EB67BD" w:rsidP="00EB67BD">
    <w:pPr>
      <w:spacing w:line="240" w:lineRule="auto"/>
      <w:jc w:val="both"/>
      <w:rPr>
        <w:rFonts w:ascii="Calibri" w:hAnsi="Calibri" w:cs="Calibri"/>
        <w:sz w:val="24"/>
        <w:szCs w:val="24"/>
      </w:rPr>
    </w:pPr>
    <w:r w:rsidRPr="00EB67BD">
      <w:rPr>
        <w:rFonts w:ascii="Calibri" w:hAnsi="Calibri" w:cs="Calibri"/>
        <w:sz w:val="24"/>
        <w:szCs w:val="24"/>
      </w:rPr>
      <w:t>koordynator: prof. dr. hab. Wanda Olech</w:t>
    </w:r>
  </w:p>
  <w:p w14:paraId="3059F370" w14:textId="77777777" w:rsidR="00EB67BD" w:rsidRPr="00EB67BD" w:rsidRDefault="00EB67BD" w:rsidP="00EB67BD">
    <w:pPr>
      <w:spacing w:line="240" w:lineRule="auto"/>
      <w:jc w:val="both"/>
      <w:rPr>
        <w:rFonts w:ascii="Calibri" w:hAnsi="Calibri" w:cs="Calibri"/>
        <w:sz w:val="24"/>
        <w:szCs w:val="24"/>
      </w:rPr>
    </w:pPr>
    <w:r w:rsidRPr="00EB67BD">
      <w:rPr>
        <w:rFonts w:ascii="Calibri" w:hAnsi="Calibri" w:cs="Calibri"/>
        <w:sz w:val="24"/>
        <w:szCs w:val="24"/>
      </w:rPr>
      <w:t xml:space="preserve">kierunek: Hodowla i Ochrona Zwierząt Towarzyszących i Dzikich oraz Zootechnika </w:t>
    </w:r>
  </w:p>
  <w:p w14:paraId="05DCE376" w14:textId="77777777" w:rsidR="00EB67BD" w:rsidRPr="00EB67BD" w:rsidRDefault="00EB67BD" w:rsidP="00EB67BD">
    <w:pPr>
      <w:spacing w:line="240" w:lineRule="auto"/>
      <w:jc w:val="both"/>
      <w:rPr>
        <w:rFonts w:ascii="Calibri" w:hAnsi="Calibri" w:cs="Calibri"/>
        <w:sz w:val="24"/>
        <w:szCs w:val="24"/>
      </w:rPr>
    </w:pPr>
    <w:r w:rsidRPr="00EB67BD">
      <w:rPr>
        <w:rFonts w:ascii="Calibri" w:hAnsi="Calibri" w:cs="Calibri"/>
        <w:sz w:val="24"/>
        <w:szCs w:val="24"/>
      </w:rPr>
      <w:t>II rok, semestr 3, stacjonarne I stopnia; rok akademicki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10409"/>
    <w:multiLevelType w:val="hybridMultilevel"/>
    <w:tmpl w:val="F4B21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2FF"/>
    <w:multiLevelType w:val="hybridMultilevel"/>
    <w:tmpl w:val="E3720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3562">
    <w:abstractNumId w:val="0"/>
  </w:num>
  <w:num w:numId="2" w16cid:durableId="174622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E6"/>
    <w:rsid w:val="000B1A42"/>
    <w:rsid w:val="000E00E6"/>
    <w:rsid w:val="001821FE"/>
    <w:rsid w:val="001E46C3"/>
    <w:rsid w:val="00283547"/>
    <w:rsid w:val="00571514"/>
    <w:rsid w:val="005D3E25"/>
    <w:rsid w:val="005F3737"/>
    <w:rsid w:val="008800CD"/>
    <w:rsid w:val="00B32324"/>
    <w:rsid w:val="00E22E22"/>
    <w:rsid w:val="00E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21D33"/>
  <w15:chartTrackingRefBased/>
  <w15:docId w15:val="{6F6E99D5-8586-4D53-B7B4-1E86D77F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1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0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0E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7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514"/>
  </w:style>
  <w:style w:type="paragraph" w:styleId="Stopka">
    <w:name w:val="footer"/>
    <w:basedOn w:val="Normalny"/>
    <w:link w:val="StopkaZnak"/>
    <w:uiPriority w:val="99"/>
    <w:unhideWhenUsed/>
    <w:rsid w:val="0057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514"/>
  </w:style>
  <w:style w:type="table" w:styleId="Tabela-Siatka">
    <w:name w:val="Table Grid"/>
    <w:basedOn w:val="Standardowy"/>
    <w:uiPriority w:val="39"/>
    <w:rsid w:val="0057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67B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gohz.sgg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2026</Characters>
  <Application>Microsoft Office Word</Application>
  <DocSecurity>0</DocSecurity>
  <Lines>53</Lines>
  <Paragraphs>38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Perlińska-Teresiak</dc:creator>
  <cp:keywords/>
  <dc:description/>
  <cp:lastModifiedBy>Magdalena Perlińska-Teresiak</cp:lastModifiedBy>
  <cp:revision>5</cp:revision>
  <dcterms:created xsi:type="dcterms:W3CDTF">2024-10-29T07:47:00Z</dcterms:created>
  <dcterms:modified xsi:type="dcterms:W3CDTF">2024-10-29T08:01:00Z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5e4fe811b80db4d72e9a4a8e8c3917707acf415ba7c310b201edfcd5186fc860</vt:lpwstr>
  </property>
</Properties>
</file>